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A5CC8">
        <w:rPr>
          <w:rFonts w:ascii="Arial" w:hAnsi="Arial" w:cs="Arial"/>
          <w:b/>
          <w:bCs/>
        </w:rPr>
        <w:t>487</w:t>
      </w:r>
    </w:p>
    <w:p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4598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65B02">
        <w:rPr>
          <w:rFonts w:ascii="Arial" w:hAnsi="Arial" w:cs="Arial"/>
          <w:bCs/>
        </w:rPr>
        <w:t>Rotorcraft Innovations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8A5CC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2668C">
        <w:rPr>
          <w:rFonts w:ascii="Arial" w:hAnsi="Arial" w:cs="Arial"/>
          <w:bCs/>
        </w:rPr>
        <w:t xml:space="preserve">It’s not every day you see a black and white polka-dot helicopter hanging in the air.  But then, not every day is a crash test at NASA Langley!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42668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2961">
        <w:rPr>
          <w:rFonts w:ascii="Arial" w:hAnsi="Arial" w:cs="Arial"/>
          <w:bCs/>
          <w:color w:val="030005"/>
        </w:rPr>
        <w:t xml:space="preserve">The helicopters that buzz </w:t>
      </w:r>
      <w:r w:rsidR="00665054">
        <w:rPr>
          <w:rFonts w:ascii="Arial" w:hAnsi="Arial" w:cs="Arial"/>
          <w:bCs/>
          <w:color w:val="030005"/>
        </w:rPr>
        <w:t xml:space="preserve">through our skies </w:t>
      </w:r>
      <w:r w:rsidR="0042668C">
        <w:rPr>
          <w:rFonts w:ascii="Arial" w:hAnsi="Arial" w:cs="Arial"/>
          <w:bCs/>
          <w:color w:val="030005"/>
        </w:rPr>
        <w:t>were made possible --- and</w:t>
      </w:r>
      <w:r w:rsidR="00665054">
        <w:rPr>
          <w:rFonts w:ascii="Arial" w:hAnsi="Arial" w:cs="Arial"/>
          <w:bCs/>
          <w:color w:val="030005"/>
        </w:rPr>
        <w:t xml:space="preserve"> safer --- by the work of </w:t>
      </w:r>
      <w:r w:rsidR="00665B02">
        <w:rPr>
          <w:rFonts w:ascii="Arial" w:hAnsi="Arial" w:cs="Arial"/>
          <w:bCs/>
          <w:color w:val="030005"/>
        </w:rPr>
        <w:t>engineers and scientists at NASA</w:t>
      </w:r>
      <w:r w:rsidR="00665054">
        <w:rPr>
          <w:rFonts w:ascii="Arial" w:hAnsi="Arial" w:cs="Arial"/>
          <w:bCs/>
          <w:color w:val="030005"/>
        </w:rPr>
        <w:t xml:space="preserve"> Langley Research Center</w:t>
      </w:r>
      <w:r w:rsidR="0042668C">
        <w:rPr>
          <w:rFonts w:ascii="Arial" w:hAnsi="Arial" w:cs="Arial"/>
          <w:bCs/>
          <w:color w:val="030005"/>
        </w:rPr>
        <w:t>.</w:t>
      </w:r>
    </w:p>
    <w:p w:rsidR="00FE4B05" w:rsidRDefault="00FE4B05" w:rsidP="00A238FA">
      <w:pPr>
        <w:pStyle w:val="Standard"/>
        <w:rPr>
          <w:rFonts w:ascii="Arial" w:hAnsi="Arial" w:cs="Arial"/>
          <w:bCs/>
          <w:color w:val="030005"/>
        </w:rPr>
      </w:pPr>
    </w:p>
    <w:p w:rsidR="00845981" w:rsidRDefault="00845981" w:rsidP="00FE4B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High speed cameras carefully document each millisecond of full scale crash tests.  Wind tunnel experiments and cutting-edge computer models are used to improve rotorcraft design --- reducing noise and improving restraints, seats, vehicle structure, flight control, and fuel efficiency.  </w:t>
      </w:r>
    </w:p>
    <w:p w:rsidR="00845981" w:rsidRDefault="00845981" w:rsidP="0042668C">
      <w:pPr>
        <w:pStyle w:val="Standard"/>
        <w:rPr>
          <w:rFonts w:ascii="Arial" w:hAnsi="Arial" w:cs="Arial"/>
          <w:bCs/>
          <w:color w:val="030005"/>
        </w:rPr>
      </w:pPr>
    </w:p>
    <w:p w:rsidR="0042668C" w:rsidRDefault="00FE4B05" w:rsidP="0042668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42668C">
        <w:rPr>
          <w:rFonts w:ascii="Arial" w:hAnsi="Arial" w:cs="Arial"/>
          <w:bCs/>
          <w:color w:val="030005"/>
        </w:rPr>
        <w:t xml:space="preserve"> 50-year partnership between NASA and the U.S. Army has helped </w:t>
      </w:r>
      <w:r>
        <w:rPr>
          <w:rFonts w:ascii="Arial" w:hAnsi="Arial" w:cs="Arial"/>
          <w:bCs/>
          <w:color w:val="030005"/>
        </w:rPr>
        <w:t>enhance</w:t>
      </w:r>
      <w:r w:rsidR="0042668C">
        <w:rPr>
          <w:rFonts w:ascii="Arial" w:hAnsi="Arial" w:cs="Arial"/>
          <w:bCs/>
          <w:color w:val="030005"/>
        </w:rPr>
        <w:t xml:space="preserve"> both military and civi</w:t>
      </w:r>
      <w:r>
        <w:rPr>
          <w:rFonts w:ascii="Arial" w:hAnsi="Arial" w:cs="Arial"/>
          <w:bCs/>
          <w:color w:val="030005"/>
        </w:rPr>
        <w:t>lian helicopters</w:t>
      </w:r>
      <w:r w:rsidR="00845981">
        <w:rPr>
          <w:rFonts w:ascii="Arial" w:hAnsi="Arial" w:cs="Arial"/>
          <w:bCs/>
          <w:color w:val="030005"/>
        </w:rPr>
        <w:t xml:space="preserve"> – validating</w:t>
      </w:r>
      <w:r w:rsidR="00665B02">
        <w:rPr>
          <w:rFonts w:ascii="Arial" w:hAnsi="Arial" w:cs="Arial"/>
          <w:bCs/>
          <w:color w:val="030005"/>
        </w:rPr>
        <w:t xml:space="preserve"> innovations like</w:t>
      </w:r>
      <w:r w:rsidR="00845981">
        <w:rPr>
          <w:rFonts w:ascii="Arial" w:hAnsi="Arial" w:cs="Arial"/>
          <w:bCs/>
          <w:color w:val="030005"/>
        </w:rPr>
        <w:t xml:space="preserve"> cockpit airbags and wire protection systems</w:t>
      </w:r>
      <w:r w:rsidR="0042668C">
        <w:rPr>
          <w:rFonts w:ascii="Arial" w:hAnsi="Arial" w:cs="Arial"/>
          <w:bCs/>
          <w:color w:val="030005"/>
        </w:rPr>
        <w:t xml:space="preserve">.  </w:t>
      </w:r>
    </w:p>
    <w:p w:rsidR="00665054" w:rsidRDefault="00665054" w:rsidP="00A238FA">
      <w:pPr>
        <w:pStyle w:val="Standard"/>
        <w:rPr>
          <w:rFonts w:ascii="Arial" w:hAnsi="Arial" w:cs="Arial"/>
          <w:bCs/>
          <w:color w:val="030005"/>
        </w:rPr>
      </w:pPr>
    </w:p>
    <w:p w:rsidR="0042668C" w:rsidRDefault="0042668C" w:rsidP="0042668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World class facilities and world class researchers continue to conduct ground-breaking – or in some cases, ground-impacting work at NASA Langley --- work so </w:t>
      </w:r>
      <w:r w:rsidR="00665B02">
        <w:rPr>
          <w:rFonts w:ascii="Arial" w:hAnsi="Arial" w:cs="Arial"/>
          <w:bCs/>
          <w:color w:val="030005"/>
        </w:rPr>
        <w:t>historically significant</w:t>
      </w:r>
      <w:r>
        <w:rPr>
          <w:rFonts w:ascii="Arial" w:hAnsi="Arial" w:cs="Arial"/>
          <w:bCs/>
          <w:color w:val="030005"/>
        </w:rPr>
        <w:t xml:space="preserve"> that the center has officially been named a Vertical Flight Heritage Site.</w:t>
      </w: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  <w:bookmarkStart w:id="0" w:name="_GoBack"/>
      <w:bookmarkEnd w:id="0"/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627" w:rsidRDefault="00083627">
      <w:r>
        <w:separator/>
      </w:r>
    </w:p>
  </w:endnote>
  <w:endnote w:type="continuationSeparator" w:id="0">
    <w:p w:rsidR="00083627" w:rsidRDefault="0008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627" w:rsidRDefault="00083627">
      <w:r>
        <w:rPr>
          <w:color w:val="000000"/>
        </w:rPr>
        <w:separator/>
      </w:r>
    </w:p>
  </w:footnote>
  <w:footnote w:type="continuationSeparator" w:id="0">
    <w:p w:rsidR="00083627" w:rsidRDefault="00083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31330"/>
    <w:rsid w:val="00083627"/>
    <w:rsid w:val="00091A9C"/>
    <w:rsid w:val="000E2961"/>
    <w:rsid w:val="000F484B"/>
    <w:rsid w:val="001269C2"/>
    <w:rsid w:val="0013770A"/>
    <w:rsid w:val="00153B3D"/>
    <w:rsid w:val="0023745F"/>
    <w:rsid w:val="0028091D"/>
    <w:rsid w:val="002C0A2F"/>
    <w:rsid w:val="002D03B8"/>
    <w:rsid w:val="002E4471"/>
    <w:rsid w:val="003768D5"/>
    <w:rsid w:val="00402FAF"/>
    <w:rsid w:val="00423F8A"/>
    <w:rsid w:val="0042668C"/>
    <w:rsid w:val="004440AB"/>
    <w:rsid w:val="004A3847"/>
    <w:rsid w:val="00511DD1"/>
    <w:rsid w:val="00665054"/>
    <w:rsid w:val="00665B02"/>
    <w:rsid w:val="006D098B"/>
    <w:rsid w:val="006F461E"/>
    <w:rsid w:val="0075636E"/>
    <w:rsid w:val="007A0017"/>
    <w:rsid w:val="007C4E63"/>
    <w:rsid w:val="007F70FE"/>
    <w:rsid w:val="00807877"/>
    <w:rsid w:val="008101CB"/>
    <w:rsid w:val="00845981"/>
    <w:rsid w:val="00846102"/>
    <w:rsid w:val="008604D3"/>
    <w:rsid w:val="008A5CC8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51DF3"/>
    <w:rsid w:val="00F732C3"/>
    <w:rsid w:val="00F87D41"/>
    <w:rsid w:val="00FE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2017-04-25T12:09:00Z</dcterms:created>
  <dcterms:modified xsi:type="dcterms:W3CDTF">2017-04-25T12:09:00Z</dcterms:modified>
</cp:coreProperties>
</file>